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3F" w:rsidRDefault="004D08F4" w:rsidP="004D08F4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b/>
          <w:sz w:val="28"/>
          <w:u w:val="single"/>
        </w:rPr>
        <w:t>Oblastný  stolnotenisový zväz  S P I Š .</w:t>
      </w:r>
    </w:p>
    <w:p w:rsidR="0059673F" w:rsidRDefault="004D08F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V Y P I S U J E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MAJSTROVSTVÁ SPIŠA V STOLNOM TENISE NAJMLAD.ŽIAKOV,MLAD.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</w:rPr>
        <w:tab/>
        <w:t xml:space="preserve">        </w:t>
      </w:r>
      <w:r>
        <w:rPr>
          <w:rFonts w:ascii="Calibri" w:eastAsia="Calibri" w:hAnsi="Calibri" w:cs="Calibri"/>
          <w:b/>
          <w:sz w:val="28"/>
          <w:u w:val="single"/>
        </w:rPr>
        <w:t>ŽIAKOV   A DORASTENCOV  PRE  ROK  2014.</w:t>
      </w:r>
    </w:p>
    <w:p w:rsidR="0059673F" w:rsidRDefault="0059673F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Usporiadateľ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ŠKST Spišské Vlachy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Dátum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sobota 8. </w:t>
      </w:r>
      <w:r>
        <w:rPr>
          <w:rFonts w:ascii="Calibri" w:eastAsia="Calibri" w:hAnsi="Calibri" w:cs="Calibri"/>
          <w:sz w:val="24"/>
        </w:rPr>
        <w:t>marca 2014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Miesto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: telocvičňa ZŠ Spišské Vlachy, Komenského 6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Riaditeľstvo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riaditeľ</w:t>
      </w:r>
      <w:r>
        <w:rPr>
          <w:rFonts w:ascii="Calibri" w:eastAsia="Calibri" w:hAnsi="Calibri" w:cs="Calibri"/>
          <w:sz w:val="24"/>
        </w:rPr>
        <w:tab/>
        <w:t xml:space="preserve">    : Ing. </w:t>
      </w:r>
      <w:r>
        <w:rPr>
          <w:rFonts w:ascii="Calibri" w:eastAsia="Calibri" w:hAnsi="Calibri" w:cs="Calibri"/>
          <w:sz w:val="24"/>
        </w:rPr>
        <w:t>Peter Chovanec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hl. </w:t>
      </w:r>
      <w:r>
        <w:rPr>
          <w:rFonts w:ascii="Calibri" w:eastAsia="Calibri" w:hAnsi="Calibri" w:cs="Calibri"/>
          <w:sz w:val="24"/>
        </w:rPr>
        <w:t>rozhodca</w:t>
      </w:r>
      <w:r>
        <w:rPr>
          <w:rFonts w:ascii="Calibri" w:eastAsia="Calibri" w:hAnsi="Calibri" w:cs="Calibri"/>
          <w:sz w:val="24"/>
        </w:rPr>
        <w:tab/>
        <w:t xml:space="preserve">    : Anton </w:t>
      </w:r>
      <w:proofErr w:type="spellStart"/>
      <w:r>
        <w:rPr>
          <w:rFonts w:ascii="Calibri" w:eastAsia="Calibri" w:hAnsi="Calibri" w:cs="Calibri"/>
          <w:sz w:val="24"/>
        </w:rPr>
        <w:t>Gurčík</w:t>
      </w:r>
      <w:proofErr w:type="spellEnd"/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</w:t>
      </w:r>
      <w:proofErr w:type="spellStart"/>
      <w:r>
        <w:rPr>
          <w:rFonts w:ascii="Calibri" w:eastAsia="Calibri" w:hAnsi="Calibri" w:cs="Calibri"/>
          <w:sz w:val="24"/>
        </w:rPr>
        <w:t>tech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pracovník   : Marián Sokolský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Prihlášky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menovité prihlášky s dát. narodenia zasielajte do  7.3.2014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16,00 h</w:t>
      </w:r>
      <w:r>
        <w:rPr>
          <w:rFonts w:ascii="Calibri" w:eastAsia="Calibri" w:hAnsi="Calibri" w:cs="Calibri"/>
          <w:sz w:val="24"/>
        </w:rPr>
        <w:t xml:space="preserve">od. e-mailom na adresu  :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antongurcik@centrum.sk</w:t>
        </w:r>
      </w:hyperlink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resp. na MB : 0904 553 415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Vklady/štartovné/</w:t>
      </w:r>
      <w:r>
        <w:rPr>
          <w:rFonts w:ascii="Calibri" w:eastAsia="Calibri" w:hAnsi="Calibri" w:cs="Calibri"/>
          <w:sz w:val="24"/>
        </w:rPr>
        <w:tab/>
        <w:t xml:space="preserve">: vklady sa na M-SPIŠA </w:t>
      </w:r>
      <w:r>
        <w:rPr>
          <w:rFonts w:ascii="Calibri" w:eastAsia="Calibri" w:hAnsi="Calibri" w:cs="Calibri"/>
          <w:b/>
          <w:sz w:val="24"/>
        </w:rPr>
        <w:t>neplatia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Predpis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hrá sa podľa Pravidiel stolného tenisu, podľa Súťažného po -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riadku  a tohto rozpisu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Loptičky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DOUBLE HAPPINESS /každý pretekár musí mať dostatočný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počet svojich</w:t>
      </w:r>
      <w:r>
        <w:rPr>
          <w:rFonts w:ascii="Calibri" w:eastAsia="Calibri" w:hAnsi="Calibri" w:cs="Calibri"/>
          <w:sz w:val="24"/>
        </w:rPr>
        <w:t xml:space="preserve"> loptičiek /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Súťažné disciplíny</w:t>
      </w:r>
      <w:r>
        <w:rPr>
          <w:rFonts w:ascii="Calibri" w:eastAsia="Calibri" w:hAnsi="Calibri" w:cs="Calibri"/>
          <w:sz w:val="24"/>
        </w:rPr>
        <w:tab/>
        <w:t xml:space="preserve">: dvojhra </w:t>
      </w:r>
      <w:proofErr w:type="spellStart"/>
      <w:r>
        <w:rPr>
          <w:rFonts w:ascii="Calibri" w:eastAsia="Calibri" w:hAnsi="Calibri" w:cs="Calibri"/>
          <w:sz w:val="24"/>
        </w:rPr>
        <w:t>najml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žiakov, </w:t>
      </w:r>
      <w:r>
        <w:rPr>
          <w:rFonts w:ascii="Calibri" w:eastAsia="Calibri" w:hAnsi="Calibri" w:cs="Calibri"/>
          <w:sz w:val="24"/>
        </w:rPr>
        <w:t xml:space="preserve">dvojhra </w:t>
      </w:r>
      <w:proofErr w:type="spellStart"/>
      <w:r>
        <w:rPr>
          <w:rFonts w:ascii="Calibri" w:eastAsia="Calibri" w:hAnsi="Calibri" w:cs="Calibri"/>
          <w:sz w:val="24"/>
        </w:rPr>
        <w:t>mlad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žiakov, </w:t>
      </w:r>
      <w:r>
        <w:rPr>
          <w:rFonts w:ascii="Calibri" w:eastAsia="Calibri" w:hAnsi="Calibri" w:cs="Calibri"/>
          <w:sz w:val="24"/>
        </w:rPr>
        <w:t xml:space="preserve">dvojhra </w:t>
      </w:r>
      <w:proofErr w:type="spellStart"/>
      <w:r>
        <w:rPr>
          <w:rFonts w:ascii="Calibri" w:eastAsia="Calibri" w:hAnsi="Calibri" w:cs="Calibri"/>
          <w:sz w:val="24"/>
        </w:rPr>
        <w:t>dorasten</w:t>
      </w:r>
      <w:proofErr w:type="spellEnd"/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  </w:t>
      </w:r>
      <w:r>
        <w:rPr>
          <w:rFonts w:ascii="Calibri" w:eastAsia="Calibri" w:hAnsi="Calibri" w:cs="Calibri"/>
          <w:sz w:val="24"/>
        </w:rPr>
        <w:t xml:space="preserve">štvorhra </w:t>
      </w:r>
      <w:proofErr w:type="spellStart"/>
      <w:r>
        <w:rPr>
          <w:rFonts w:ascii="Calibri" w:eastAsia="Calibri" w:hAnsi="Calibri" w:cs="Calibri"/>
          <w:sz w:val="24"/>
        </w:rPr>
        <w:t>najml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žiačok, </w:t>
      </w:r>
      <w:r>
        <w:rPr>
          <w:rFonts w:ascii="Calibri" w:eastAsia="Calibri" w:hAnsi="Calibri" w:cs="Calibri"/>
          <w:sz w:val="24"/>
        </w:rPr>
        <w:t xml:space="preserve">štvorhra ml. </w:t>
      </w:r>
      <w:r>
        <w:rPr>
          <w:rFonts w:ascii="Calibri" w:eastAsia="Calibri" w:hAnsi="Calibri" w:cs="Calibri"/>
          <w:sz w:val="24"/>
        </w:rPr>
        <w:t xml:space="preserve">žiačok, </w:t>
      </w:r>
      <w:r>
        <w:rPr>
          <w:rFonts w:ascii="Calibri" w:eastAsia="Calibri" w:hAnsi="Calibri" w:cs="Calibri"/>
          <w:sz w:val="24"/>
        </w:rPr>
        <w:t>š</w:t>
      </w:r>
      <w:r>
        <w:rPr>
          <w:rFonts w:ascii="Calibri" w:eastAsia="Calibri" w:hAnsi="Calibri" w:cs="Calibri"/>
          <w:sz w:val="24"/>
        </w:rPr>
        <w:t>tvorhra dorasteniek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/podmienka uskutočnenia súťažných disciplín je minimálny  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počet  päť štartujúcich v každej kategórií /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Systém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 </w:t>
      </w:r>
      <w:r>
        <w:rPr>
          <w:rFonts w:ascii="Calibri" w:eastAsia="Calibri" w:hAnsi="Calibri" w:cs="Calibri"/>
          <w:b/>
          <w:sz w:val="24"/>
        </w:rPr>
        <w:t xml:space="preserve">dvojhry  - </w:t>
      </w:r>
      <w:r>
        <w:rPr>
          <w:rFonts w:ascii="Calibri" w:eastAsia="Calibri" w:hAnsi="Calibri" w:cs="Calibri"/>
          <w:sz w:val="24"/>
        </w:rPr>
        <w:t>1.časť v skupinách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2.časť vylučovacím spôsobom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</w:t>
      </w:r>
      <w:r>
        <w:rPr>
          <w:rFonts w:ascii="Calibri" w:eastAsia="Calibri" w:hAnsi="Calibri" w:cs="Calibri"/>
          <w:b/>
          <w:sz w:val="24"/>
        </w:rPr>
        <w:t>štvorhry -</w:t>
      </w:r>
      <w:r>
        <w:rPr>
          <w:rFonts w:ascii="Calibri" w:eastAsia="Calibri" w:hAnsi="Calibri" w:cs="Calibri"/>
          <w:sz w:val="24"/>
        </w:rPr>
        <w:t xml:space="preserve">    vylučovacím systé</w:t>
      </w:r>
      <w:r>
        <w:rPr>
          <w:rFonts w:ascii="Calibri" w:eastAsia="Calibri" w:hAnsi="Calibri" w:cs="Calibri"/>
          <w:sz w:val="24"/>
        </w:rPr>
        <w:t>mom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Podmienka štartu</w:t>
      </w:r>
      <w:r>
        <w:rPr>
          <w:rFonts w:ascii="Calibri" w:eastAsia="Calibri" w:hAnsi="Calibri" w:cs="Calibri"/>
          <w:sz w:val="24"/>
        </w:rPr>
        <w:tab/>
        <w:t xml:space="preserve">:  štartujú </w:t>
      </w:r>
      <w:proofErr w:type="spellStart"/>
      <w:r>
        <w:rPr>
          <w:rFonts w:ascii="Calibri" w:eastAsia="Calibri" w:hAnsi="Calibri" w:cs="Calibri"/>
          <w:sz w:val="24"/>
        </w:rPr>
        <w:t>najml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 xml:space="preserve">žiaci </w:t>
      </w:r>
      <w:proofErr w:type="spellStart"/>
      <w:r>
        <w:rPr>
          <w:rFonts w:ascii="Calibri" w:eastAsia="Calibri" w:hAnsi="Calibri" w:cs="Calibri"/>
          <w:sz w:val="24"/>
        </w:rPr>
        <w:t>nar</w:t>
      </w:r>
      <w:proofErr w:type="spellEnd"/>
      <w:r>
        <w:rPr>
          <w:rFonts w:ascii="Calibri" w:eastAsia="Calibri" w:hAnsi="Calibri" w:cs="Calibri"/>
          <w:sz w:val="24"/>
        </w:rPr>
        <w:t xml:space="preserve">. po </w:t>
      </w:r>
      <w:r>
        <w:rPr>
          <w:rFonts w:ascii="Calibri" w:eastAsia="Calibri" w:hAnsi="Calibri" w:cs="Calibri"/>
          <w:b/>
          <w:sz w:val="24"/>
        </w:rPr>
        <w:t>1.1.2003 a mladší</w:t>
      </w:r>
      <w:r>
        <w:rPr>
          <w:rFonts w:ascii="Calibri" w:eastAsia="Calibri" w:hAnsi="Calibri" w:cs="Calibri"/>
          <w:sz w:val="24"/>
        </w:rPr>
        <w:t xml:space="preserve">, ml. </w:t>
      </w:r>
      <w:r>
        <w:rPr>
          <w:rFonts w:ascii="Calibri" w:eastAsia="Calibri" w:hAnsi="Calibri" w:cs="Calibri"/>
          <w:sz w:val="24"/>
        </w:rPr>
        <w:t xml:space="preserve">žiaci </w:t>
      </w:r>
      <w:proofErr w:type="spellStart"/>
      <w:r>
        <w:rPr>
          <w:rFonts w:ascii="Calibri" w:eastAsia="Calibri" w:hAnsi="Calibri" w:cs="Calibri"/>
          <w:sz w:val="24"/>
        </w:rPr>
        <w:t>nar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po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</w:t>
      </w:r>
      <w:r>
        <w:rPr>
          <w:rFonts w:ascii="Calibri" w:eastAsia="Calibri" w:hAnsi="Calibri" w:cs="Calibri"/>
          <w:b/>
          <w:sz w:val="24"/>
        </w:rPr>
        <w:t>1.1.2001 a mladší</w:t>
      </w:r>
      <w:r>
        <w:rPr>
          <w:rFonts w:ascii="Calibri" w:eastAsia="Calibri" w:hAnsi="Calibri" w:cs="Calibri"/>
          <w:sz w:val="24"/>
        </w:rPr>
        <w:t xml:space="preserve">, dorastenci </w:t>
      </w:r>
      <w:proofErr w:type="spellStart"/>
      <w:r>
        <w:rPr>
          <w:rFonts w:ascii="Calibri" w:eastAsia="Calibri" w:hAnsi="Calibri" w:cs="Calibri"/>
          <w:sz w:val="24"/>
        </w:rPr>
        <w:t>nar</w:t>
      </w:r>
      <w:proofErr w:type="spellEnd"/>
      <w:r>
        <w:rPr>
          <w:rFonts w:ascii="Calibri" w:eastAsia="Calibri" w:hAnsi="Calibri" w:cs="Calibri"/>
          <w:sz w:val="24"/>
        </w:rPr>
        <w:t xml:space="preserve">. po </w:t>
      </w:r>
      <w:r>
        <w:rPr>
          <w:rFonts w:ascii="Calibri" w:eastAsia="Calibri" w:hAnsi="Calibri" w:cs="Calibri"/>
          <w:b/>
          <w:sz w:val="24"/>
        </w:rPr>
        <w:t>1.1.1996 a mladší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Časový rozpis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 8.00 hod.  prezentácia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8.30 hod.  vyžrebovanie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 xml:space="preserve">   9.00 hod. otvorenie majstrovstiev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Odmeny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: víťazi v dvojhrách získavajú pohár s titulom MAJSTER SPIŠA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   </w:t>
      </w:r>
      <w:r>
        <w:rPr>
          <w:rFonts w:ascii="Calibri" w:eastAsia="Calibri" w:hAnsi="Calibri" w:cs="Calibri"/>
          <w:sz w:val="24"/>
        </w:rPr>
        <w:t>pre rok 2014</w:t>
      </w:r>
      <w:r>
        <w:rPr>
          <w:rFonts w:ascii="Calibri" w:eastAsia="Calibri" w:hAnsi="Calibri" w:cs="Calibri"/>
        </w:rPr>
        <w:t xml:space="preserve"> ,pretekári na 1.-3.mieste </w:t>
      </w:r>
      <w:proofErr w:type="spellStart"/>
      <w:r>
        <w:rPr>
          <w:rFonts w:ascii="Calibri" w:eastAsia="Calibri" w:hAnsi="Calibri" w:cs="Calibri"/>
        </w:rPr>
        <w:t>obdržia</w:t>
      </w:r>
      <w:proofErr w:type="spellEnd"/>
      <w:r>
        <w:rPr>
          <w:rFonts w:ascii="Calibri" w:eastAsia="Calibri" w:hAnsi="Calibri" w:cs="Calibri"/>
        </w:rPr>
        <w:t xml:space="preserve"> diplomy a medaily</w:t>
      </w:r>
    </w:p>
    <w:p w:rsidR="0059673F" w:rsidRDefault="004D08F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Občerstvenie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 </w:t>
      </w:r>
      <w:r>
        <w:rPr>
          <w:rFonts w:ascii="Calibri" w:eastAsia="Calibri" w:hAnsi="Calibri" w:cs="Calibri"/>
          <w:b/>
        </w:rPr>
        <w:t>bude zriadený bufet v mieste konania.</w:t>
      </w:r>
    </w:p>
    <w:p w:rsidR="0059673F" w:rsidRDefault="0059673F">
      <w:pPr>
        <w:spacing w:after="0" w:line="240" w:lineRule="auto"/>
        <w:rPr>
          <w:rFonts w:ascii="Calibri" w:eastAsia="Calibri" w:hAnsi="Calibri" w:cs="Calibri"/>
        </w:rPr>
      </w:pPr>
    </w:p>
    <w:p w:rsidR="004D08F4" w:rsidRDefault="004D08F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4D08F4" w:rsidRDefault="004D08F4" w:rsidP="004D08F4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9673F" w:rsidRDefault="004D08F4" w:rsidP="004D08F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Spišská Nová Ves 24.februára 2014</w:t>
      </w:r>
    </w:p>
    <w:p w:rsidR="0059673F" w:rsidRDefault="0059673F">
      <w:pPr>
        <w:spacing w:after="0" w:line="240" w:lineRule="auto"/>
        <w:rPr>
          <w:rFonts w:ascii="Calibri" w:eastAsia="Calibri" w:hAnsi="Calibri" w:cs="Calibri"/>
        </w:rPr>
      </w:pPr>
    </w:p>
    <w:p w:rsidR="004D08F4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D08F4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9673F" w:rsidRDefault="004D0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Ing. Peter Chovanec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Anton  </w:t>
      </w:r>
      <w:proofErr w:type="spellStart"/>
      <w:r>
        <w:rPr>
          <w:rFonts w:ascii="Calibri" w:eastAsia="Calibri" w:hAnsi="Calibri" w:cs="Calibri"/>
          <w:sz w:val="24"/>
        </w:rPr>
        <w:t>Gurčík</w:t>
      </w:r>
      <w:proofErr w:type="spellEnd"/>
    </w:p>
    <w:p w:rsidR="0059673F" w:rsidRDefault="004D08F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4"/>
        </w:rPr>
        <w:t>Riaditeľ majstrovstiev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   </w:t>
      </w:r>
      <w:r>
        <w:rPr>
          <w:rFonts w:ascii="Calibri" w:eastAsia="Calibri" w:hAnsi="Calibri" w:cs="Calibri"/>
          <w:sz w:val="24"/>
        </w:rPr>
        <w:t xml:space="preserve">Hl. </w:t>
      </w:r>
      <w:r>
        <w:rPr>
          <w:rFonts w:ascii="Calibri" w:eastAsia="Calibri" w:hAnsi="Calibri" w:cs="Calibri"/>
          <w:sz w:val="24"/>
        </w:rPr>
        <w:t>rozhodca</w:t>
      </w:r>
    </w:p>
    <w:p w:rsidR="0059673F" w:rsidRDefault="0059673F">
      <w:pPr>
        <w:spacing w:after="0" w:line="240" w:lineRule="auto"/>
        <w:rPr>
          <w:rFonts w:ascii="Calibri" w:eastAsia="Calibri" w:hAnsi="Calibri" w:cs="Calibri"/>
        </w:rPr>
      </w:pPr>
    </w:p>
    <w:sectPr w:rsidR="0059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673F"/>
    <w:rsid w:val="004D08F4"/>
    <w:rsid w:val="0059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gurcik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>Rudné Bane a.s. Spišská Nová Ves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Ing. Grzyb</cp:lastModifiedBy>
  <cp:revision>2</cp:revision>
  <dcterms:created xsi:type="dcterms:W3CDTF">2014-02-24T12:26:00Z</dcterms:created>
  <dcterms:modified xsi:type="dcterms:W3CDTF">2014-02-24T12:29:00Z</dcterms:modified>
</cp:coreProperties>
</file>